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30" w:rsidRPr="00DA59B3" w:rsidRDefault="00DA59B3" w:rsidP="00DA59B3">
      <w:pPr>
        <w:jc w:val="center"/>
        <w:rPr>
          <w:rFonts w:ascii="Bradley Hand ITC" w:hAnsi="Bradley Hand ITC"/>
          <w:b/>
          <w:sz w:val="36"/>
          <w:szCs w:val="36"/>
        </w:rPr>
      </w:pPr>
      <w:r w:rsidRPr="00DA59B3">
        <w:rPr>
          <w:rFonts w:ascii="Bradley Hand ITC" w:hAnsi="Bradley Hand ITC"/>
          <w:b/>
          <w:sz w:val="36"/>
          <w:szCs w:val="36"/>
        </w:rPr>
        <w:t>Ostergedichte</w:t>
      </w:r>
    </w:p>
    <w:p w:rsidR="00DA59B3" w:rsidRPr="00DA59B3" w:rsidRDefault="00DA59B3">
      <w:pPr>
        <w:rPr>
          <w:rFonts w:ascii="Bradley Hand ITC" w:hAnsi="Bradley Hand ITC"/>
          <w:b/>
          <w:sz w:val="36"/>
          <w:szCs w:val="36"/>
        </w:rPr>
      </w:pPr>
    </w:p>
    <w:p w:rsidR="00DA59B3" w:rsidRPr="00B05045" w:rsidRDefault="00DA59B3">
      <w:pPr>
        <w:rPr>
          <w:rFonts w:ascii="Bradley Hand ITC" w:hAnsi="Bradley Hand ITC"/>
          <w:b/>
          <w:sz w:val="30"/>
          <w:szCs w:val="30"/>
        </w:rPr>
      </w:pPr>
      <w:r w:rsidRPr="00B05045">
        <w:rPr>
          <w:rFonts w:ascii="Bradley Hand ITC" w:hAnsi="Bradley Hand ITC"/>
          <w:b/>
          <w:sz w:val="30"/>
          <w:szCs w:val="30"/>
        </w:rPr>
        <w:t>Ihr glaubt mir nicht, was heut´ geschah, als ich den Osterhasen sah:</w:t>
      </w:r>
    </w:p>
    <w:p w:rsidR="00DA59B3" w:rsidRPr="00B05045" w:rsidRDefault="00DA59B3">
      <w:pPr>
        <w:rPr>
          <w:rFonts w:ascii="Bradley Hand ITC" w:hAnsi="Bradley Hand ITC"/>
          <w:b/>
          <w:sz w:val="30"/>
          <w:szCs w:val="30"/>
        </w:rPr>
      </w:pPr>
      <w:r w:rsidRPr="00B05045">
        <w:rPr>
          <w:rFonts w:ascii="Bradley Hand ITC" w:hAnsi="Bradley Hand ITC"/>
          <w:b/>
          <w:sz w:val="30"/>
          <w:szCs w:val="30"/>
        </w:rPr>
        <w:t>Dass er dort auf der Wiese saß, und alle Ostereier fraß.</w:t>
      </w:r>
    </w:p>
    <w:p w:rsidR="00DA59B3" w:rsidRPr="00B05045" w:rsidRDefault="00DA59B3">
      <w:pPr>
        <w:rPr>
          <w:rFonts w:ascii="Bradley Hand ITC" w:hAnsi="Bradley Hand ITC"/>
          <w:b/>
          <w:sz w:val="30"/>
          <w:szCs w:val="30"/>
        </w:rPr>
      </w:pPr>
      <w:r w:rsidRPr="00B05045">
        <w:rPr>
          <w:rFonts w:ascii="Bradley Hand ITC" w:hAnsi="Bradley Hand ITC"/>
          <w:b/>
          <w:sz w:val="30"/>
          <w:szCs w:val="30"/>
        </w:rPr>
        <w:t>Ich wollte ihm die Meinung sagen, und über sein Benehmen klagen.</w:t>
      </w:r>
    </w:p>
    <w:p w:rsidR="00DA59B3" w:rsidRPr="00B05045" w:rsidRDefault="00DA59B3">
      <w:pPr>
        <w:rPr>
          <w:rFonts w:ascii="Bradley Hand ITC" w:hAnsi="Bradley Hand ITC"/>
          <w:b/>
          <w:sz w:val="30"/>
          <w:szCs w:val="30"/>
        </w:rPr>
      </w:pPr>
      <w:r w:rsidRPr="00B05045">
        <w:rPr>
          <w:rFonts w:ascii="Bradley Hand ITC" w:hAnsi="Bradley Hand ITC"/>
          <w:b/>
          <w:sz w:val="30"/>
          <w:szCs w:val="30"/>
        </w:rPr>
        <w:t>Da kam sein Vater um die Ecke, dem kleinen Hasen gar zum Schrecke.</w:t>
      </w:r>
    </w:p>
    <w:p w:rsidR="00DA59B3" w:rsidRPr="00B05045" w:rsidRDefault="00DA59B3">
      <w:pPr>
        <w:rPr>
          <w:rFonts w:ascii="Bradley Hand ITC" w:hAnsi="Bradley Hand ITC"/>
          <w:b/>
          <w:sz w:val="30"/>
          <w:szCs w:val="30"/>
        </w:rPr>
      </w:pPr>
      <w:r w:rsidRPr="00B05045">
        <w:rPr>
          <w:rFonts w:ascii="Bradley Hand ITC" w:hAnsi="Bradley Hand ITC"/>
          <w:b/>
          <w:sz w:val="30"/>
          <w:szCs w:val="30"/>
        </w:rPr>
        <w:t>Der freche Dieb ließ dann im Nu die anderen Nester in Ruh´.</w:t>
      </w:r>
    </w:p>
    <w:p w:rsidR="00DA59B3" w:rsidRPr="00B05045" w:rsidRDefault="00DA59B3">
      <w:pPr>
        <w:rPr>
          <w:rFonts w:ascii="Bradley Hand ITC" w:hAnsi="Bradley Hand ITC"/>
          <w:b/>
          <w:sz w:val="30"/>
          <w:szCs w:val="30"/>
        </w:rPr>
      </w:pPr>
      <w:r w:rsidRPr="00B05045">
        <w:rPr>
          <w:rFonts w:ascii="Bradley Hand ITC" w:hAnsi="Bradley Hand ITC"/>
          <w:b/>
          <w:sz w:val="30"/>
          <w:szCs w:val="30"/>
        </w:rPr>
        <w:t>Da habt Ihr noch Glück gehabt, sonst fände heut´ kein Ostern statt.</w:t>
      </w:r>
    </w:p>
    <w:p w:rsidR="00B05045" w:rsidRDefault="00DA59B3">
      <w:pPr>
        <w:rPr>
          <w:rFonts w:ascii="Bradley Hand ITC" w:hAnsi="Bradley Hand ITC"/>
          <w:b/>
          <w:sz w:val="30"/>
          <w:szCs w:val="30"/>
        </w:rPr>
      </w:pPr>
      <w:r w:rsidRPr="00B05045">
        <w:rPr>
          <w:rFonts w:ascii="Bradley Hand ITC" w:hAnsi="Bradley Hand ITC"/>
          <w:b/>
          <w:sz w:val="30"/>
          <w:szCs w:val="30"/>
        </w:rPr>
        <w:t xml:space="preserve">So wünsche ich Dir recht vergnügliche Oster-Feiertage mit Deinen </w:t>
      </w:r>
    </w:p>
    <w:p w:rsidR="00DA59B3" w:rsidRDefault="00DA59B3">
      <w:pPr>
        <w:rPr>
          <w:rFonts w:ascii="Bradley Hand ITC" w:hAnsi="Bradley Hand ITC"/>
          <w:b/>
          <w:sz w:val="30"/>
          <w:szCs w:val="30"/>
        </w:rPr>
      </w:pPr>
      <w:bookmarkStart w:id="0" w:name="_GoBack"/>
      <w:bookmarkEnd w:id="0"/>
      <w:r w:rsidRPr="00B05045">
        <w:rPr>
          <w:rFonts w:ascii="Bradley Hand ITC" w:hAnsi="Bradley Hand ITC"/>
          <w:b/>
          <w:sz w:val="30"/>
          <w:szCs w:val="30"/>
        </w:rPr>
        <w:t>Lieben!</w:t>
      </w:r>
    </w:p>
    <w:p w:rsidR="00B05045" w:rsidRPr="00B05045" w:rsidRDefault="00B05045">
      <w:pPr>
        <w:rPr>
          <w:rFonts w:ascii="Bradley Hand ITC" w:hAnsi="Bradley Hand ITC"/>
          <w:b/>
          <w:sz w:val="30"/>
          <w:szCs w:val="30"/>
        </w:rPr>
      </w:pPr>
    </w:p>
    <w:p w:rsidR="00B05045" w:rsidRPr="00B05045" w:rsidRDefault="00B05045">
      <w:pPr>
        <w:rPr>
          <w:rFonts w:ascii="Bradley Hand ITC" w:hAnsi="Bradley Hand ITC"/>
          <w:b/>
          <w:sz w:val="30"/>
          <w:szCs w:val="30"/>
        </w:rPr>
      </w:pPr>
    </w:p>
    <w:p w:rsidR="00B05045" w:rsidRPr="00B05045" w:rsidRDefault="00B05045">
      <w:pPr>
        <w:rPr>
          <w:rFonts w:ascii="Bradley Hand ITC" w:hAnsi="Bradley Hand ITC"/>
          <w:b/>
          <w:sz w:val="30"/>
          <w:szCs w:val="30"/>
        </w:rPr>
      </w:pPr>
    </w:p>
    <w:p w:rsidR="00B05045" w:rsidRPr="00B05045" w:rsidRDefault="00B05045">
      <w:pPr>
        <w:rPr>
          <w:rFonts w:ascii="Bradley Hand ITC" w:hAnsi="Bradley Hand ITC"/>
          <w:b/>
          <w:sz w:val="30"/>
          <w:szCs w:val="30"/>
        </w:rPr>
      </w:pPr>
      <w:r w:rsidRPr="00B05045">
        <w:rPr>
          <w:rFonts w:ascii="Bradley Hand ITC" w:hAnsi="Bradley Hand ITC"/>
          <w:b/>
          <w:sz w:val="30"/>
          <w:szCs w:val="30"/>
        </w:rPr>
        <w:t>Feld und Wiesen liegenstill, weil niemand hier nach draußen will.</w:t>
      </w:r>
    </w:p>
    <w:p w:rsidR="00B05045" w:rsidRDefault="00B05045">
      <w:pPr>
        <w:rPr>
          <w:rFonts w:ascii="Bradley Hand ITC" w:hAnsi="Bradley Hand ITC"/>
          <w:b/>
          <w:sz w:val="30"/>
          <w:szCs w:val="30"/>
        </w:rPr>
      </w:pPr>
      <w:r w:rsidRPr="00B05045">
        <w:rPr>
          <w:rFonts w:ascii="Bradley Hand ITC" w:hAnsi="Bradley Hand ITC"/>
          <w:b/>
          <w:sz w:val="30"/>
          <w:szCs w:val="30"/>
        </w:rPr>
        <w:t xml:space="preserve">Das freut den kleinen </w:t>
      </w:r>
      <w:proofErr w:type="spellStart"/>
      <w:r w:rsidRPr="00B05045">
        <w:rPr>
          <w:rFonts w:ascii="Bradley Hand ITC" w:hAnsi="Bradley Hand ITC"/>
          <w:b/>
          <w:sz w:val="30"/>
          <w:szCs w:val="30"/>
        </w:rPr>
        <w:t>Osterhas</w:t>
      </w:r>
      <w:proofErr w:type="spellEnd"/>
      <w:r w:rsidRPr="00B05045">
        <w:rPr>
          <w:rFonts w:ascii="Bradley Hand ITC" w:hAnsi="Bradley Hand ITC"/>
          <w:b/>
          <w:sz w:val="30"/>
          <w:szCs w:val="30"/>
        </w:rPr>
        <w:t xml:space="preserve">´! Behutsam schnuppert schon die Nas´, </w:t>
      </w:r>
    </w:p>
    <w:p w:rsidR="00B05045" w:rsidRPr="00B05045" w:rsidRDefault="00B05045">
      <w:pPr>
        <w:rPr>
          <w:rFonts w:ascii="Bradley Hand ITC" w:hAnsi="Bradley Hand ITC"/>
          <w:b/>
          <w:sz w:val="30"/>
          <w:szCs w:val="30"/>
        </w:rPr>
      </w:pPr>
      <w:r w:rsidRPr="00B05045">
        <w:rPr>
          <w:rFonts w:ascii="Bradley Hand ITC" w:hAnsi="Bradley Hand ITC"/>
          <w:b/>
          <w:sz w:val="30"/>
          <w:szCs w:val="30"/>
        </w:rPr>
        <w:t>ob alles wirklich friedlich ist.</w:t>
      </w:r>
    </w:p>
    <w:p w:rsidR="00B05045" w:rsidRPr="00B05045" w:rsidRDefault="00B05045">
      <w:pPr>
        <w:rPr>
          <w:rFonts w:ascii="Bradley Hand ITC" w:hAnsi="Bradley Hand ITC"/>
          <w:b/>
          <w:sz w:val="30"/>
          <w:szCs w:val="30"/>
        </w:rPr>
      </w:pPr>
      <w:r w:rsidRPr="00B05045">
        <w:rPr>
          <w:rFonts w:ascii="Bradley Hand ITC" w:hAnsi="Bradley Hand ITC"/>
          <w:b/>
          <w:sz w:val="30"/>
          <w:szCs w:val="30"/>
        </w:rPr>
        <w:t>Was ist denn das für eine List?</w:t>
      </w:r>
    </w:p>
    <w:p w:rsidR="00B05045" w:rsidRPr="00B05045" w:rsidRDefault="00B05045">
      <w:pPr>
        <w:rPr>
          <w:rFonts w:ascii="Bradley Hand ITC" w:hAnsi="Bradley Hand ITC"/>
          <w:b/>
          <w:sz w:val="30"/>
          <w:szCs w:val="30"/>
        </w:rPr>
      </w:pPr>
      <w:r w:rsidRPr="00B05045">
        <w:rPr>
          <w:rFonts w:ascii="Bradley Hand ITC" w:hAnsi="Bradley Hand ITC"/>
          <w:b/>
          <w:sz w:val="30"/>
          <w:szCs w:val="30"/>
        </w:rPr>
        <w:t>Von nah, von fern, kein Mensch zu sehen!</w:t>
      </w:r>
    </w:p>
    <w:p w:rsidR="00B05045" w:rsidRPr="00B05045" w:rsidRDefault="00B05045">
      <w:pPr>
        <w:rPr>
          <w:rFonts w:ascii="Bradley Hand ITC" w:hAnsi="Bradley Hand ITC"/>
          <w:b/>
          <w:sz w:val="30"/>
          <w:szCs w:val="30"/>
        </w:rPr>
      </w:pPr>
      <w:r w:rsidRPr="00B05045">
        <w:rPr>
          <w:rFonts w:ascii="Bradley Hand ITC" w:hAnsi="Bradley Hand ITC"/>
          <w:b/>
          <w:sz w:val="30"/>
          <w:szCs w:val="30"/>
        </w:rPr>
        <w:t>Das kann der Hase nicht verstehen.</w:t>
      </w:r>
    </w:p>
    <w:p w:rsidR="00B05045" w:rsidRDefault="00B05045">
      <w:pPr>
        <w:rPr>
          <w:rFonts w:ascii="Bradley Hand ITC" w:hAnsi="Bradley Hand ITC"/>
          <w:b/>
          <w:sz w:val="30"/>
          <w:szCs w:val="30"/>
        </w:rPr>
      </w:pPr>
      <w:r w:rsidRPr="00B05045">
        <w:rPr>
          <w:rFonts w:ascii="Bradley Hand ITC" w:hAnsi="Bradley Hand ITC"/>
          <w:b/>
          <w:sz w:val="30"/>
          <w:szCs w:val="30"/>
        </w:rPr>
        <w:t>Egal, er nutzt</w:t>
      </w:r>
      <w:r>
        <w:rPr>
          <w:rFonts w:ascii="Bradley Hand ITC" w:hAnsi="Bradley Hand ITC"/>
          <w:b/>
          <w:sz w:val="30"/>
          <w:szCs w:val="30"/>
        </w:rPr>
        <w:t xml:space="preserve"> die Stunde und geht schnell seine Osterrunde.</w:t>
      </w:r>
    </w:p>
    <w:p w:rsidR="00B05045" w:rsidRDefault="00B05045">
      <w:pPr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>Ein Ei für Dich, dann ins Versteck. Schon ist der Hase wieder weg.</w:t>
      </w:r>
    </w:p>
    <w:p w:rsidR="00B05045" w:rsidRPr="00B05045" w:rsidRDefault="00B05045">
      <w:pPr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>Die Menschen aber im Gebäude, die sahen es und hatten Freude!</w:t>
      </w:r>
      <w:r w:rsidRPr="00B05045">
        <w:rPr>
          <w:rFonts w:ascii="Bradley Hand ITC" w:hAnsi="Bradley Hand ITC"/>
          <w:b/>
          <w:sz w:val="30"/>
          <w:szCs w:val="30"/>
        </w:rPr>
        <w:t xml:space="preserve"> </w:t>
      </w:r>
    </w:p>
    <w:p w:rsidR="00DA59B3" w:rsidRPr="00B05045" w:rsidRDefault="00DA59B3">
      <w:pPr>
        <w:rPr>
          <w:rFonts w:asciiTheme="majorHAnsi" w:hAnsiTheme="majorHAnsi"/>
          <w:b/>
          <w:sz w:val="30"/>
          <w:szCs w:val="30"/>
        </w:rPr>
      </w:pPr>
    </w:p>
    <w:p w:rsidR="00DA59B3" w:rsidRDefault="00DA59B3">
      <w:pPr>
        <w:rPr>
          <w:rFonts w:asciiTheme="majorHAnsi" w:hAnsiTheme="majorHAnsi"/>
          <w:b/>
          <w:sz w:val="32"/>
          <w:szCs w:val="32"/>
        </w:rPr>
      </w:pPr>
    </w:p>
    <w:p w:rsidR="00DA59B3" w:rsidRDefault="00DA59B3">
      <w:pPr>
        <w:rPr>
          <w:rFonts w:asciiTheme="majorHAnsi" w:hAnsiTheme="majorHAnsi"/>
          <w:b/>
          <w:sz w:val="32"/>
          <w:szCs w:val="32"/>
        </w:rPr>
      </w:pPr>
    </w:p>
    <w:p w:rsidR="00DA59B3" w:rsidRDefault="00DA59B3">
      <w:pPr>
        <w:rPr>
          <w:rFonts w:asciiTheme="majorHAnsi" w:hAnsiTheme="majorHAnsi"/>
          <w:b/>
          <w:sz w:val="32"/>
          <w:szCs w:val="32"/>
        </w:rPr>
      </w:pPr>
    </w:p>
    <w:p w:rsidR="00DA59B3" w:rsidRPr="00DA59B3" w:rsidRDefault="00DA59B3">
      <w:pPr>
        <w:rPr>
          <w:rFonts w:asciiTheme="majorHAnsi" w:hAnsiTheme="majorHAnsi"/>
          <w:b/>
          <w:sz w:val="32"/>
          <w:szCs w:val="32"/>
        </w:rPr>
      </w:pPr>
    </w:p>
    <w:sectPr w:rsidR="00DA59B3" w:rsidRPr="00DA59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3"/>
    <w:rsid w:val="00B05045"/>
    <w:rsid w:val="00CD0C30"/>
    <w:rsid w:val="00D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FE39"/>
  <w15:chartTrackingRefBased/>
  <w15:docId w15:val="{90DE81DB-1ED9-4B17-A76A-B5A832C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2020-04-02T11:30:00Z</dcterms:created>
  <dcterms:modified xsi:type="dcterms:W3CDTF">2020-04-02T11:48:00Z</dcterms:modified>
</cp:coreProperties>
</file>